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14A5" w14:textId="77777777" w:rsidR="001B27ED" w:rsidRDefault="001B27ED" w:rsidP="001B27ED"/>
    <w:p w14:paraId="3A50A74A" w14:textId="629259B6" w:rsidR="001B27ED" w:rsidRPr="001B27ED" w:rsidRDefault="001B27ED" w:rsidP="001B2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ED">
        <w:rPr>
          <w:rFonts w:ascii="Times New Roman" w:hAnsi="Times New Roman" w:cs="Times New Roman"/>
          <w:b/>
          <w:bCs/>
          <w:sz w:val="40"/>
          <w:szCs w:val="40"/>
        </w:rPr>
        <w:t xml:space="preserve">Regulamin konkursu </w:t>
      </w:r>
      <w:r w:rsidRPr="001B27ED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1B27ED">
        <w:rPr>
          <w:rFonts w:ascii="Times New Roman" w:hAnsi="Times New Roman" w:cs="Times New Roman"/>
          <w:b/>
          <w:bCs/>
          <w:sz w:val="40"/>
          <w:szCs w:val="40"/>
        </w:rPr>
        <w:br/>
        <w:t>„Ozdoba świąteczna na sportowo 2021”</w:t>
      </w:r>
      <w:r w:rsidRPr="001B27ED">
        <w:rPr>
          <w:rFonts w:ascii="Times New Roman" w:hAnsi="Times New Roman" w:cs="Times New Roman"/>
          <w:b/>
          <w:bCs/>
          <w:sz w:val="40"/>
          <w:szCs w:val="40"/>
        </w:rPr>
        <w:br/>
      </w:r>
    </w:p>
    <w:p w14:paraId="432E8C36" w14:textId="77777777" w:rsidR="001B27ED" w:rsidRPr="000B011E" w:rsidRDefault="001B27ED" w:rsidP="001B27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1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BC5D4A6" w14:textId="33FBE5A8" w:rsidR="001B27ED" w:rsidRPr="000B011E" w:rsidRDefault="001B27ED" w:rsidP="001B27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11E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 w14:paraId="1F7BC6C3" w14:textId="03842ADF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  <w:r w:rsidRPr="001B27ED">
        <w:rPr>
          <w:rFonts w:ascii="Times New Roman" w:hAnsi="Times New Roman" w:cs="Times New Roman"/>
          <w:sz w:val="24"/>
          <w:szCs w:val="24"/>
        </w:rPr>
        <w:t xml:space="preserve">Organizatorem konkursu „Ozdoba świąteczna na sportowo 2021” jest </w:t>
      </w:r>
      <w:r>
        <w:rPr>
          <w:rFonts w:ascii="Times New Roman" w:hAnsi="Times New Roman" w:cs="Times New Roman"/>
          <w:sz w:val="24"/>
          <w:szCs w:val="24"/>
        </w:rPr>
        <w:t>Gminny Ośrodek Sportu, Turystyki i Rekreacji w Wińsku</w:t>
      </w:r>
      <w:r w:rsidR="000B011E">
        <w:rPr>
          <w:rFonts w:ascii="Times New Roman" w:hAnsi="Times New Roman" w:cs="Times New Roman"/>
          <w:sz w:val="24"/>
          <w:szCs w:val="24"/>
        </w:rPr>
        <w:t xml:space="preserve"> z siedzibą przy ul. Piłsudskiego 33 w Wińsku.</w:t>
      </w:r>
    </w:p>
    <w:p w14:paraId="6A84F463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09A07A19" w14:textId="77777777" w:rsidR="001B27ED" w:rsidRPr="000B011E" w:rsidRDefault="001B27ED" w:rsidP="001B27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11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C78B56B" w14:textId="7BE27631" w:rsidR="001B27ED" w:rsidRPr="000B011E" w:rsidRDefault="001B27ED" w:rsidP="001B27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11E">
        <w:rPr>
          <w:rFonts w:ascii="Times New Roman" w:hAnsi="Times New Roman" w:cs="Times New Roman"/>
          <w:b/>
          <w:bCs/>
          <w:sz w:val="24"/>
          <w:szCs w:val="24"/>
        </w:rPr>
        <w:t>Cele konkurs</w:t>
      </w:r>
      <w:r w:rsidR="000B01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A55734" w14:textId="17A27F5F" w:rsidR="001B27ED" w:rsidRDefault="001B27ED" w:rsidP="001B2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7ED">
        <w:rPr>
          <w:rFonts w:ascii="Times New Roman" w:hAnsi="Times New Roman" w:cs="Times New Roman"/>
          <w:sz w:val="24"/>
          <w:szCs w:val="24"/>
        </w:rPr>
        <w:t>Promocja pomysłowości oraz kreatywnego spędzania czasu dzieci, rodziców, całych rodzin.</w:t>
      </w:r>
      <w:r w:rsidR="00A11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6CD9" w14:textId="696C139C" w:rsidR="001B27ED" w:rsidRDefault="001B27ED" w:rsidP="001B2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7ED">
        <w:rPr>
          <w:rFonts w:ascii="Times New Roman" w:hAnsi="Times New Roman" w:cs="Times New Roman"/>
          <w:sz w:val="24"/>
          <w:szCs w:val="24"/>
        </w:rPr>
        <w:t>Zaangażowanie w kreatywne prace manualne.</w:t>
      </w:r>
    </w:p>
    <w:p w14:paraId="723936A3" w14:textId="52D4422F" w:rsidR="001B27ED" w:rsidRDefault="001B27ED" w:rsidP="001B2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integracja lokalnego środowiska.</w:t>
      </w:r>
    </w:p>
    <w:p w14:paraId="19984A29" w14:textId="77777777" w:rsidR="001B27ED" w:rsidRDefault="001B27ED" w:rsidP="001B2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7ED">
        <w:rPr>
          <w:rFonts w:ascii="Times New Roman" w:hAnsi="Times New Roman" w:cs="Times New Roman"/>
          <w:sz w:val="24"/>
          <w:szCs w:val="24"/>
        </w:rPr>
        <w:t>Promocja sportowych, prozdrowotnych</w:t>
      </w:r>
      <w:r>
        <w:rPr>
          <w:rFonts w:ascii="Times New Roman" w:hAnsi="Times New Roman" w:cs="Times New Roman"/>
          <w:sz w:val="24"/>
          <w:szCs w:val="24"/>
        </w:rPr>
        <w:t xml:space="preserve"> postaw</w:t>
      </w:r>
      <w:r w:rsidRPr="001B27ED">
        <w:rPr>
          <w:rFonts w:ascii="Times New Roman" w:hAnsi="Times New Roman" w:cs="Times New Roman"/>
          <w:sz w:val="24"/>
          <w:szCs w:val="24"/>
        </w:rPr>
        <w:t>.</w:t>
      </w:r>
    </w:p>
    <w:p w14:paraId="4C7B3FC7" w14:textId="563CB14B" w:rsidR="001B27ED" w:rsidRDefault="001B27ED" w:rsidP="001B2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Gminnego Ośrodka Sportu, Turystyki i Rekreacji w Wińsku jako centrum sportowego Gminy Wińsko. </w:t>
      </w:r>
    </w:p>
    <w:p w14:paraId="716A5AF1" w14:textId="182FC172" w:rsidR="00F07E70" w:rsidRDefault="00F07E70" w:rsidP="00F07E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1CE97C" w14:textId="5B3AAB8D" w:rsidR="00F07E70" w:rsidRPr="00F07E70" w:rsidRDefault="00F07E70" w:rsidP="00F07E70">
      <w:pPr>
        <w:rPr>
          <w:rFonts w:ascii="Times New Roman" w:hAnsi="Times New Roman" w:cs="Times New Roman"/>
          <w:sz w:val="24"/>
          <w:szCs w:val="24"/>
        </w:rPr>
      </w:pPr>
      <w:r w:rsidRPr="00F07E7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FFDF971" w14:textId="006D5DB8" w:rsidR="000B011E" w:rsidRPr="000B011E" w:rsidRDefault="000B011E" w:rsidP="00F07E7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B011E">
        <w:rPr>
          <w:rFonts w:ascii="Times New Roman" w:hAnsi="Times New Roman" w:cs="Times New Roman"/>
          <w:b/>
          <w:bCs/>
          <w:sz w:val="24"/>
          <w:szCs w:val="24"/>
        </w:rPr>
        <w:t>Zasady i warunki uczestnictwa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60724A" w14:textId="77777777" w:rsidR="000B011E" w:rsidRDefault="000B011E" w:rsidP="00F07E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B67AB1B" w14:textId="02C1B6E7" w:rsidR="000B011E" w:rsidRDefault="000B011E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dzieci i młodzież w wieku od 4 do 1</w:t>
      </w:r>
      <w:r w:rsidR="009175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D378897" w14:textId="4FFD19CE" w:rsidR="0034223F" w:rsidRDefault="000B011E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konkursowym jest wykonanie pracy plastycznej, w dowolnej technice i z dowolnych materiałów, którą można zakwalifikować jako ozdobę świąteczną (bombka, zawieszka na choinkę, stroik, wieniec, łańcuch, itp.).</w:t>
      </w:r>
    </w:p>
    <w:p w14:paraId="3BD3D9D0" w14:textId="400C78B5" w:rsidR="00A1149F" w:rsidRDefault="00A1149F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powinny być wykonane własnoręcznie przez Uczestnika konkursu. </w:t>
      </w:r>
    </w:p>
    <w:p w14:paraId="400CE736" w14:textId="6C1E5B9D" w:rsidR="0034223F" w:rsidRDefault="0034223F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A114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czestnik może zaprezentować jedną pracę konkursową. </w:t>
      </w:r>
    </w:p>
    <w:p w14:paraId="353E6CE0" w14:textId="77777777" w:rsidR="0034223F" w:rsidRDefault="0034223F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dostarczyć do Gminnego Ośrodka Sportu, Turystyki i Rekreacji przy ul. Piłsudskiego 33 w Wińsku. </w:t>
      </w:r>
    </w:p>
    <w:p w14:paraId="35608960" w14:textId="42C80D65" w:rsidR="0034223F" w:rsidRDefault="0034223F" w:rsidP="000B01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należy dołączyć wypełniony kwestionariusz, a także zgodę na przetwarzanie danych osobowych. </w:t>
      </w:r>
      <w:r w:rsidR="00DC5D11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można pobrać ze strony </w:t>
      </w:r>
      <w:hyperlink r:id="rId5" w:history="1">
        <w:r w:rsidRPr="00CB7248">
          <w:rPr>
            <w:rStyle w:val="Hipercze"/>
            <w:rFonts w:ascii="Times New Roman" w:hAnsi="Times New Roman" w:cs="Times New Roman"/>
            <w:sz w:val="24"/>
            <w:szCs w:val="24"/>
          </w:rPr>
          <w:t>www.gostir.pl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5D11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także dostępn</w:t>
      </w:r>
      <w:r w:rsidR="00DC5D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siedzibie GOSTiR. </w:t>
      </w:r>
    </w:p>
    <w:p w14:paraId="30FDDDA5" w14:textId="7D70E345" w:rsidR="0034223F" w:rsidRDefault="0034223F" w:rsidP="00342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należy dostarczyć w terminie do </w:t>
      </w:r>
      <w:r w:rsidR="00A1149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grudnia 2021.</w:t>
      </w:r>
    </w:p>
    <w:p w14:paraId="3C62A8B3" w14:textId="50B29756" w:rsidR="0034223F" w:rsidRDefault="0034223F" w:rsidP="00342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powołana przez Organizatora wyłoni </w:t>
      </w:r>
      <w:r w:rsidR="00A1149F">
        <w:rPr>
          <w:rFonts w:ascii="Times New Roman" w:hAnsi="Times New Roman" w:cs="Times New Roman"/>
          <w:sz w:val="24"/>
          <w:szCs w:val="24"/>
        </w:rPr>
        <w:t xml:space="preserve">zwycięzców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A1149F">
        <w:rPr>
          <w:rFonts w:ascii="Times New Roman" w:hAnsi="Times New Roman" w:cs="Times New Roman"/>
          <w:sz w:val="24"/>
          <w:szCs w:val="24"/>
        </w:rPr>
        <w:t xml:space="preserve">10 grudnia 2021. </w:t>
      </w:r>
    </w:p>
    <w:p w14:paraId="7B8E3BCA" w14:textId="32A15787" w:rsidR="00F07E70" w:rsidRDefault="0034223F" w:rsidP="00342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niezwłocznie ogłoszone na stronie internetowej </w:t>
      </w:r>
      <w:hyperlink r:id="rId6" w:history="1">
        <w:r w:rsidRPr="00CB7248">
          <w:rPr>
            <w:rStyle w:val="Hipercze"/>
            <w:rFonts w:ascii="Times New Roman" w:hAnsi="Times New Roman" w:cs="Times New Roman"/>
            <w:sz w:val="24"/>
            <w:szCs w:val="24"/>
          </w:rPr>
          <w:t>www.gostir.pl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także na facebooku Gminnego Ośrodka Sportu, Turystyki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Rekreacji. </w:t>
      </w:r>
      <w:r w:rsidR="00F07E70" w:rsidRPr="0034223F">
        <w:rPr>
          <w:rFonts w:ascii="Times New Roman" w:hAnsi="Times New Roman" w:cs="Times New Roman"/>
          <w:sz w:val="24"/>
          <w:szCs w:val="24"/>
        </w:rPr>
        <w:br/>
      </w:r>
    </w:p>
    <w:p w14:paraId="266FD886" w14:textId="27F6C397" w:rsidR="002F7FFC" w:rsidRDefault="002F7FFC" w:rsidP="00342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przechodzą na własność Organizatora, który zobowiązuje się do stworzenia wystawy wszystkich prac. </w:t>
      </w:r>
    </w:p>
    <w:p w14:paraId="535CDF69" w14:textId="0A7BE1C2" w:rsidR="001B27ED" w:rsidRDefault="002F7FFC" w:rsidP="001B27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546">
        <w:rPr>
          <w:rFonts w:ascii="Times New Roman" w:hAnsi="Times New Roman" w:cs="Times New Roman"/>
          <w:sz w:val="24"/>
          <w:szCs w:val="24"/>
        </w:rPr>
        <w:t>Na wszelkie pytania dotyczące konkursu można uzyskać odpowiedzi pod nr tel.</w:t>
      </w:r>
      <w:r w:rsidR="00917546" w:rsidRPr="00917546">
        <w:rPr>
          <w:rFonts w:ascii="Times New Roman" w:hAnsi="Times New Roman" w:cs="Times New Roman"/>
          <w:sz w:val="24"/>
          <w:szCs w:val="24"/>
        </w:rPr>
        <w:t xml:space="preserve"> 518 249</w:t>
      </w:r>
      <w:r w:rsidR="00917546">
        <w:rPr>
          <w:rFonts w:ascii="Times New Roman" w:hAnsi="Times New Roman" w:cs="Times New Roman"/>
          <w:sz w:val="24"/>
          <w:szCs w:val="24"/>
        </w:rPr>
        <w:t> </w:t>
      </w:r>
      <w:r w:rsidR="00917546" w:rsidRPr="00917546">
        <w:rPr>
          <w:rFonts w:ascii="Times New Roman" w:hAnsi="Times New Roman" w:cs="Times New Roman"/>
          <w:sz w:val="24"/>
          <w:szCs w:val="24"/>
        </w:rPr>
        <w:t>730</w:t>
      </w:r>
      <w:r w:rsidR="00917546">
        <w:rPr>
          <w:rFonts w:ascii="Times New Roman" w:hAnsi="Times New Roman" w:cs="Times New Roman"/>
          <w:sz w:val="24"/>
          <w:szCs w:val="24"/>
        </w:rPr>
        <w:t xml:space="preserve"> lub wysyłając wiadomość na adres: </w:t>
      </w:r>
      <w:hyperlink r:id="rId7" w:history="1">
        <w:r w:rsidR="00A1149F" w:rsidRPr="00CB7248">
          <w:rPr>
            <w:rStyle w:val="Hipercze"/>
            <w:rFonts w:ascii="Times New Roman" w:hAnsi="Times New Roman" w:cs="Times New Roman"/>
            <w:sz w:val="24"/>
            <w:szCs w:val="24"/>
          </w:rPr>
          <w:t>biuro@gostir.pl</w:t>
        </w:r>
      </w:hyperlink>
    </w:p>
    <w:p w14:paraId="4505808C" w14:textId="63AD9796" w:rsidR="00A1149F" w:rsidRPr="00917546" w:rsidRDefault="00A1149F" w:rsidP="001B27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biorąc udział w konkursie oświadczają, że zapoznali się z regulaminem konkursu. </w:t>
      </w:r>
    </w:p>
    <w:p w14:paraId="1B180C80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30935BD3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6391C5A1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3E9F63A0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1FF2BC01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67AB810A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56F44926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4A4FE36E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7F31EC9B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p w14:paraId="2764B98B" w14:textId="77777777" w:rsidR="001B27ED" w:rsidRPr="001B27ED" w:rsidRDefault="001B27ED" w:rsidP="001B27ED">
      <w:pPr>
        <w:rPr>
          <w:rFonts w:ascii="Times New Roman" w:hAnsi="Times New Roman" w:cs="Times New Roman"/>
          <w:sz w:val="24"/>
          <w:szCs w:val="24"/>
        </w:rPr>
      </w:pPr>
    </w:p>
    <w:sectPr w:rsidR="001B27ED" w:rsidRPr="001B27ED" w:rsidSect="005A4E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4589"/>
    <w:multiLevelType w:val="hybridMultilevel"/>
    <w:tmpl w:val="A6A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638A"/>
    <w:multiLevelType w:val="hybridMultilevel"/>
    <w:tmpl w:val="F1F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783"/>
    <w:multiLevelType w:val="hybridMultilevel"/>
    <w:tmpl w:val="A0BC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09"/>
    <w:rsid w:val="00082309"/>
    <w:rsid w:val="000B011E"/>
    <w:rsid w:val="001B27ED"/>
    <w:rsid w:val="002F7FFC"/>
    <w:rsid w:val="0034223F"/>
    <w:rsid w:val="005A4EEB"/>
    <w:rsid w:val="006D5338"/>
    <w:rsid w:val="00917546"/>
    <w:rsid w:val="00A1149F"/>
    <w:rsid w:val="00AB0B64"/>
    <w:rsid w:val="00DB7139"/>
    <w:rsid w:val="00DC5D11"/>
    <w:rsid w:val="00F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D1C9"/>
  <w15:chartTrackingRefBased/>
  <w15:docId w15:val="{3440FB2F-8439-480B-AAC2-CAFA4F2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23F"/>
    <w:rPr>
      <w:color w:val="605E5C"/>
      <w:shd w:val="clear" w:color="auto" w:fill="E1DFDD"/>
    </w:rPr>
  </w:style>
  <w:style w:type="character" w:customStyle="1" w:styleId="d2edcug0">
    <w:name w:val="d2edcug0"/>
    <w:basedOn w:val="Domylnaczcionkaakapitu"/>
    <w:rsid w:val="0091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ost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ir.pl" TargetMode="External"/><Relationship Id="rId5" Type="http://schemas.openxmlformats.org/officeDocument/2006/relationships/hyperlink" Target="http://www.gosti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3</cp:revision>
  <dcterms:created xsi:type="dcterms:W3CDTF">2021-11-09T11:42:00Z</dcterms:created>
  <dcterms:modified xsi:type="dcterms:W3CDTF">2021-11-10T08:10:00Z</dcterms:modified>
</cp:coreProperties>
</file>